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9B5AF" w14:textId="03F65FCE" w:rsidR="00503CF4" w:rsidRDefault="00503CF4" w:rsidP="00503CF4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A7124F6" wp14:editId="56294023">
            <wp:extent cx="5940425" cy="7920567"/>
            <wp:effectExtent l="0" t="0" r="3175" b="4445"/>
            <wp:docPr id="1" name="Рисунок 1" descr="C:\Users\Виктория\Desktop\сайт ноябрь 2020\IMG_20201102_120010_resized_20201105_12140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ия\Desktop\сайт ноябрь 2020\IMG_20201102_120010_resized_20201105_1214018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501CD" w14:textId="078E745B" w:rsidR="00F968A5" w:rsidRDefault="00F968A5" w:rsidP="00F968A5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82D550" w14:textId="77777777" w:rsidR="00F968A5" w:rsidRDefault="00F968A5" w:rsidP="00F968A5">
      <w:pPr>
        <w:ind w:left="709"/>
        <w:jc w:val="center"/>
        <w:rPr>
          <w:b/>
          <w:sz w:val="28"/>
          <w:szCs w:val="28"/>
        </w:rPr>
      </w:pPr>
    </w:p>
    <w:p w14:paraId="628160F8" w14:textId="77777777" w:rsidR="00F968A5" w:rsidRDefault="00F968A5" w:rsidP="00503CF4">
      <w:pPr>
        <w:rPr>
          <w:b/>
          <w:sz w:val="28"/>
          <w:szCs w:val="28"/>
        </w:rPr>
      </w:pPr>
    </w:p>
    <w:p w14:paraId="3EB00596" w14:textId="77777777" w:rsidR="00F968A5" w:rsidRDefault="00F968A5" w:rsidP="00503CF4">
      <w:pPr>
        <w:rPr>
          <w:b/>
          <w:sz w:val="28"/>
          <w:szCs w:val="28"/>
        </w:rPr>
      </w:pPr>
    </w:p>
    <w:p w14:paraId="1DC6219A" w14:textId="77777777" w:rsidR="00503CF4" w:rsidRDefault="00503CF4" w:rsidP="00503CF4">
      <w:pPr>
        <w:rPr>
          <w:b/>
          <w:sz w:val="28"/>
          <w:szCs w:val="28"/>
        </w:rPr>
      </w:pPr>
    </w:p>
    <w:p w14:paraId="68B30388" w14:textId="77777777" w:rsidR="00F968A5" w:rsidRDefault="00F968A5" w:rsidP="00146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369B7324" w14:textId="77777777" w:rsidR="00F968A5" w:rsidRDefault="00F968A5" w:rsidP="00F968A5">
      <w:pPr>
        <w:ind w:left="709"/>
        <w:jc w:val="center"/>
      </w:pPr>
    </w:p>
    <w:p w14:paraId="049CF3CA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План внеурочной деятельности муниципального бюджетного общеобразовательного учреждения «</w:t>
      </w:r>
      <w:proofErr w:type="spellStart"/>
      <w:r>
        <w:t>Судженская</w:t>
      </w:r>
      <w:proofErr w:type="spellEnd"/>
      <w:r>
        <w:t xml:space="preserve"> основная  общеобразовательная школа № 36» составлен на основе нормативно - правовой базы:</w:t>
      </w:r>
    </w:p>
    <w:p w14:paraId="14413958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254197D9" w14:textId="77777777" w:rsidR="00F968A5" w:rsidRDefault="00F968A5" w:rsidP="00F968A5">
      <w:pPr>
        <w:spacing w:after="240"/>
        <w:ind w:left="709" w:right="-187"/>
        <w:jc w:val="both"/>
      </w:pPr>
      <w:r>
        <w:t xml:space="preserve">- Федеральный закон РФ "Об образовании в Российской Федерации" от 29.12.2012г. № 273-ФЗ;    </w:t>
      </w:r>
    </w:p>
    <w:p w14:paraId="606B201E" w14:textId="77777777" w:rsidR="00F968A5" w:rsidRDefault="00F968A5" w:rsidP="00F968A5">
      <w:pPr>
        <w:spacing w:after="240"/>
        <w:ind w:left="709" w:right="-187"/>
        <w:jc w:val="both"/>
        <w:rPr>
          <w:bCs/>
        </w:rPr>
      </w:pPr>
      <w:r>
        <w:rPr>
          <w:bCs/>
        </w:rPr>
        <w:t>- Приказ МО и Н РФ от 30 августа 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14:paraId="08BC1943" w14:textId="77777777" w:rsidR="00F968A5" w:rsidRDefault="00F968A5" w:rsidP="00F968A5">
      <w:pPr>
        <w:spacing w:after="240"/>
        <w:ind w:left="709" w:right="-187"/>
        <w:jc w:val="both"/>
      </w:pPr>
      <w:r>
        <w:t>- Примерная основная образовательная программа основного общего образования;</w:t>
      </w:r>
    </w:p>
    <w:p w14:paraId="3321C435" w14:textId="77777777" w:rsidR="00F968A5" w:rsidRDefault="00F968A5" w:rsidP="00F968A5">
      <w:pPr>
        <w:tabs>
          <w:tab w:val="left" w:pos="0"/>
        </w:tabs>
        <w:ind w:left="709"/>
        <w:jc w:val="both"/>
      </w:pPr>
      <w:r>
        <w:t>- Постановление Главного государственного санитарного врача Российской Федерации от 29 декабря 2010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3170E6D1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5353B74B" w14:textId="77777777" w:rsidR="00F968A5" w:rsidRDefault="00F968A5" w:rsidP="00F968A5">
      <w:pPr>
        <w:tabs>
          <w:tab w:val="left" w:pos="0"/>
        </w:tabs>
        <w:ind w:left="709"/>
        <w:jc w:val="both"/>
      </w:pPr>
      <w:r>
        <w:t>- Письмо Министерства образования и науки Российской Федерации от 12 мая 2011 г. № 03-296 «Об организации внеурочной деятельности при введении Федерального образовательного стандарта общего образования»;</w:t>
      </w:r>
    </w:p>
    <w:p w14:paraId="4DAB8A24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48DF755F" w14:textId="77777777" w:rsidR="00F968A5" w:rsidRDefault="00F968A5" w:rsidP="00F968A5">
      <w:pPr>
        <w:ind w:left="709" w:right="-187"/>
        <w:jc w:val="both"/>
      </w:pPr>
      <w:r>
        <w:t>- Закон об образовании Кемеровской области № 86-ОЗ (в ред. Закона Кемеровской области от 26.12.2013 № 147-ОЗ);</w:t>
      </w:r>
    </w:p>
    <w:p w14:paraId="3FA6A5BD" w14:textId="77777777" w:rsidR="00F968A5" w:rsidRDefault="00F968A5" w:rsidP="00F968A5">
      <w:pPr>
        <w:tabs>
          <w:tab w:val="left" w:pos="0"/>
        </w:tabs>
        <w:ind w:left="709" w:right="-187" w:firstLine="708"/>
        <w:jc w:val="both"/>
      </w:pPr>
    </w:p>
    <w:p w14:paraId="77311089" w14:textId="77777777" w:rsidR="00F968A5" w:rsidRDefault="00F968A5" w:rsidP="00F968A5">
      <w:pPr>
        <w:ind w:left="709" w:right="-187"/>
        <w:jc w:val="both"/>
      </w:pPr>
      <w:r>
        <w:t xml:space="preserve">- Приказ Департамента образования и науки Кемеровской области от 24.06.2016 №1129 «О методических рекомендациях по составлению учебных планов и планов деятельности для 1-11 (12) классов образовательных организаций Кемеровской области в рамках реализации ФГОС» (рекомендован к использованию в 2017-2018 учебном году Приказом </w:t>
      </w:r>
      <w:proofErr w:type="spellStart"/>
      <w:r>
        <w:t>ДОиН</w:t>
      </w:r>
      <w:proofErr w:type="spellEnd"/>
      <w:r>
        <w:t xml:space="preserve">  от 04.07.2017 №3694/06);  </w:t>
      </w:r>
    </w:p>
    <w:p w14:paraId="30543F8C" w14:textId="77777777" w:rsidR="00F968A5" w:rsidRDefault="00F968A5" w:rsidP="00F968A5">
      <w:pPr>
        <w:tabs>
          <w:tab w:val="left" w:pos="0"/>
        </w:tabs>
        <w:ind w:left="709" w:right="-187"/>
        <w:jc w:val="both"/>
      </w:pPr>
    </w:p>
    <w:p w14:paraId="2B16A75E" w14:textId="77777777" w:rsidR="00F968A5" w:rsidRDefault="00F968A5" w:rsidP="00F968A5">
      <w:pPr>
        <w:spacing w:after="240"/>
        <w:ind w:left="709" w:right="-187"/>
        <w:jc w:val="both"/>
      </w:pPr>
      <w:r>
        <w:t xml:space="preserve">- Приказ  </w:t>
      </w:r>
      <w:proofErr w:type="spellStart"/>
      <w:r>
        <w:t>ДОиН</w:t>
      </w:r>
      <w:proofErr w:type="spellEnd"/>
      <w:r>
        <w:t xml:space="preserve"> Кемеровской области от 29.04.2013 №859 «О реализации федеральных государственных образовательных стандартов начального общего и основного общего образования в 2013-2014 учебном году»;</w:t>
      </w:r>
    </w:p>
    <w:p w14:paraId="1F1F7BE5" w14:textId="77777777" w:rsidR="00F968A5" w:rsidRDefault="00F968A5" w:rsidP="00F968A5">
      <w:pPr>
        <w:spacing w:after="240"/>
        <w:ind w:left="709" w:right="-187"/>
        <w:jc w:val="both"/>
      </w:pPr>
      <w:r>
        <w:t>- Устав МБОУ «</w:t>
      </w:r>
      <w:proofErr w:type="spellStart"/>
      <w:r>
        <w:t>Судженская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 №36»</w:t>
      </w:r>
    </w:p>
    <w:p w14:paraId="15E0C341" w14:textId="77777777" w:rsidR="00F968A5" w:rsidRDefault="00F968A5" w:rsidP="00F968A5">
      <w:pPr>
        <w:tabs>
          <w:tab w:val="left" w:pos="0"/>
        </w:tabs>
        <w:ind w:left="709"/>
        <w:jc w:val="both"/>
      </w:pPr>
      <w:r>
        <w:t>-  Положение об организации внеурочной деятельности МБОУ «</w:t>
      </w:r>
      <w:proofErr w:type="spellStart"/>
      <w:r>
        <w:t>Судженская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№ 36».</w:t>
      </w:r>
    </w:p>
    <w:p w14:paraId="6AAF5DE4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64B1E664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План внеурочной деятельности является организованным механизмом реализации программ основного общего образования.</w:t>
      </w:r>
    </w:p>
    <w:p w14:paraId="17E0801E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14:paraId="1A9FC70F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ab/>
      </w:r>
    </w:p>
    <w:p w14:paraId="7EA43AD9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Организация занятий по направлениям внеурочной деятельности является неотъемлемой частью образовательной деятельности.</w:t>
      </w:r>
    </w:p>
    <w:p w14:paraId="7D72A412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обучающихся, но </w:t>
      </w:r>
      <w:r>
        <w:lastRenderedPageBreak/>
        <w:t>учитывается при определении объемов финансирования, направляемых на реализацию основной образовательной программы.</w:t>
      </w:r>
    </w:p>
    <w:p w14:paraId="320D2F84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Часы, отводимые на внеурочную деятельность, используются по желанию обучающихся и направлены на реализацию различных форм ее организации, отличных от системы обучения. Занятия могут проводиться  в форме экскурсий, кружков, секций, круглых столов, конференций, диспутов, КВНов, школьных научных обществ, олимпиад, соревнований, поисковых и научных исследований на добровольной основе в соответствии с выбором участников образовательного процесса.</w:t>
      </w:r>
    </w:p>
    <w:p w14:paraId="3EE4A0DD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Цель внеурочной деятельности: создание условий для  проявления и развития ребенком своих интересов на основе свободного выбора, постижения духовно-нравственных ценностей и  культурных традиций в 5 - 8 классах в соответствии с основой образовательной программой основного общего образования.</w:t>
      </w:r>
    </w:p>
    <w:p w14:paraId="63FC03D1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результатов и направлены на решение следующих задач:</w:t>
      </w:r>
    </w:p>
    <w:p w14:paraId="562B5858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- воспитание гражданственности, патриотизма, уважение к правам, свободам и  обязанностям человека;</w:t>
      </w:r>
    </w:p>
    <w:p w14:paraId="57E905A1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- воспитание нравственных чувств и эстетического сознания;</w:t>
      </w:r>
    </w:p>
    <w:p w14:paraId="2189CD47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- воспитание трудолюбия, творческого отношения к учению, труду, жизни;</w:t>
      </w:r>
    </w:p>
    <w:p w14:paraId="3E94E3D3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- формирование ценностного отношения к природе, окружающей среде (экологическое воспитание);</w:t>
      </w:r>
    </w:p>
    <w:p w14:paraId="70F4F6FB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-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14:paraId="00B3F984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В основу разработки модели организации внеурочной деятельности заложены следующие принципы:</w:t>
      </w:r>
    </w:p>
    <w:p w14:paraId="1377FA06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1. Принцип учета потребностей обучающихся и их родителей. Содержание занятий внеурочной деятельности формируется с учетом пожеланий обучающихся и их родителей (законных представителей) путем анкетирования обучающихся и их родителей (законных представителей). Запросы соотносятся с кадровыми ресурсами учреждения, материально-техническими условиями. Исходя из данных, определяется оптимальный вариант программы внеурочной деятельности.</w:t>
      </w:r>
    </w:p>
    <w:p w14:paraId="7CBF6D14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 xml:space="preserve">2. Принцип преемственности,  заключающийся в возможном выборе направления деятельности, которое реализовывалось в начальной школе. </w:t>
      </w:r>
    </w:p>
    <w:p w14:paraId="56C886BF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3. Принцип разнообразия направлений внеурочной деятельности, предполагающий реализацию всех пяти направлений внеурочной деятельности, предложенных в стандарте.</w:t>
      </w:r>
    </w:p>
    <w:p w14:paraId="65E633F6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 xml:space="preserve">4. Принцип учета региональных разработок для организации внеурочной деятельности. </w:t>
      </w:r>
    </w:p>
    <w:p w14:paraId="4B6457C2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 xml:space="preserve">5. Принцип взаимодействия с учреждениями дополнительного образования, культуры и спорта. Имеются часы внеурочной </w:t>
      </w:r>
      <w:proofErr w:type="gramStart"/>
      <w:r>
        <w:t>деятельности</w:t>
      </w:r>
      <w:proofErr w:type="gramEnd"/>
      <w:r>
        <w:t xml:space="preserve"> реализуемые на базе МБОУ «</w:t>
      </w:r>
      <w:proofErr w:type="spellStart"/>
      <w:r>
        <w:t>Судженская</w:t>
      </w:r>
      <w:proofErr w:type="spellEnd"/>
      <w:r>
        <w:t xml:space="preserve"> </w:t>
      </w:r>
      <w:proofErr w:type="spellStart"/>
      <w:r>
        <w:t>оош</w:t>
      </w:r>
      <w:proofErr w:type="spellEnd"/>
      <w:r>
        <w:t xml:space="preserve"> № 36» педагогом МБОУ ДОД «ЦДТ».</w:t>
      </w:r>
    </w:p>
    <w:p w14:paraId="63877CD3" w14:textId="77777777" w:rsidR="00F968A5" w:rsidRDefault="00F968A5" w:rsidP="00F968A5">
      <w:pPr>
        <w:numPr>
          <w:ilvl w:val="0"/>
          <w:numId w:val="1"/>
        </w:numPr>
        <w:tabs>
          <w:tab w:val="left" w:pos="0"/>
          <w:tab w:val="left" w:pos="993"/>
        </w:tabs>
        <w:ind w:left="709" w:firstLine="708"/>
        <w:jc w:val="both"/>
      </w:pPr>
      <w:r>
        <w:t>Принцип разнообразия форм организации внеурочной деятельности. При реализации данных программ учитывается отказ от классно-урочной системы. Содержание занятий направлено на реализацию различных форм ее организации, отличных от урочной системы обучения, таких, как экскурсии, кружки, секции, олимпиады конкурсы, соревнования, поисковые и научные исследования.</w:t>
      </w:r>
    </w:p>
    <w:p w14:paraId="5FCC9234" w14:textId="77777777" w:rsidR="00F968A5" w:rsidRDefault="00F968A5" w:rsidP="00F968A5">
      <w:pPr>
        <w:tabs>
          <w:tab w:val="left" w:pos="0"/>
        </w:tabs>
        <w:spacing w:line="100" w:lineRule="atLeast"/>
        <w:ind w:left="709" w:firstLine="708"/>
        <w:jc w:val="both"/>
        <w:rPr>
          <w:lang w:eastAsia="ru-RU"/>
        </w:rPr>
      </w:pPr>
      <w:r>
        <w:rPr>
          <w:lang w:eastAsia="ru-RU"/>
        </w:rPr>
        <w:t xml:space="preserve">Внеурочная деятельность организуется по направлениям развития личности: духовно–нравственное, спортивно-оздоровительное, </w:t>
      </w:r>
      <w:proofErr w:type="spellStart"/>
      <w:r>
        <w:rPr>
          <w:lang w:eastAsia="ru-RU"/>
        </w:rPr>
        <w:t>общеинтеллектуальное</w:t>
      </w:r>
      <w:proofErr w:type="spellEnd"/>
      <w:r>
        <w:rPr>
          <w:lang w:eastAsia="ru-RU"/>
        </w:rPr>
        <w:t xml:space="preserve">, общекультурное, социальное. </w:t>
      </w:r>
    </w:p>
    <w:p w14:paraId="4611AFC7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2F914BCC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Образовательные результаты внеурочной деятельности могут быть трех уровней:</w:t>
      </w:r>
    </w:p>
    <w:p w14:paraId="7415972A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Первый уровень результатов – приобретение школьником социальных знаний (об общественных нормах, устройстве общества, о социально одобряемых формах поведения в обществе и т.п.), первичного понимания социальной реальности и повседневной жизни.</w:t>
      </w:r>
    </w:p>
    <w:p w14:paraId="7B552017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Второй уровень результатов –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14:paraId="0BBCF9AF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Третий уровень результатов – получение школьником опыта самостоятельного общественного действия в открытом социуме.</w:t>
      </w:r>
    </w:p>
    <w:p w14:paraId="6BC374A1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Результатом программы внеурочной деятельности должно стать портфолио обучающегося.</w:t>
      </w:r>
    </w:p>
    <w:p w14:paraId="445E3E52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Общешкольные дела по программе воспитательной системы включены в общую годовую программу и являются компонентом внеурочной деятельности. Подготовка к участию и участие в общешкольном мероприятии позволяют школьнику овладевать универсальными способами деятельности (компетенциями) и демонстрировать уровень их развития. Участие обучающегося в общешкольных делах осуществляется на добровольной основе, в соответствии с интересами и склонностями. Фиксация участия осуществляется классным руководителем в качественном (что сделано) и количественном результате (сколько времени) в карте занятости ребенка, по итогам заполнения которой оценивается включение во внеурочную деятельность.</w:t>
      </w:r>
    </w:p>
    <w:p w14:paraId="6E89B71D" w14:textId="77777777" w:rsidR="00F968A5" w:rsidRDefault="00F968A5" w:rsidP="00F968A5">
      <w:pPr>
        <w:tabs>
          <w:tab w:val="left" w:pos="0"/>
        </w:tabs>
        <w:ind w:left="709" w:firstLine="708"/>
        <w:jc w:val="both"/>
      </w:pPr>
      <w:r>
        <w:t>Таким образом, включение обучающегося в систему общешкольных дел воспитательной системы, изучение образовательных программ внеурочной деятельности, для ученика создает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14:paraId="3442BFE2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7FC80DC0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38C477FC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643BD47D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6653A65C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3222074A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5E7E82FD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36740D56" w14:textId="77777777" w:rsidR="00F968A5" w:rsidRDefault="00F968A5" w:rsidP="00F968A5">
      <w:pPr>
        <w:tabs>
          <w:tab w:val="left" w:pos="0"/>
        </w:tabs>
        <w:ind w:left="709" w:firstLine="708"/>
        <w:jc w:val="both"/>
      </w:pPr>
    </w:p>
    <w:p w14:paraId="1D306586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64B391E1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57F05A86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3ACDB533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00AD3C4C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10EEF020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397EBE2A" w14:textId="77777777" w:rsidR="00F968A5" w:rsidRDefault="00F968A5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5503DA86" w14:textId="77777777" w:rsidR="00503CF4" w:rsidRDefault="00503CF4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14:paraId="1985876B" w14:textId="77777777" w:rsidR="00503CF4" w:rsidRDefault="00503CF4" w:rsidP="00F968A5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E521BA0" w14:textId="77777777" w:rsidR="00F968A5" w:rsidRDefault="00F968A5" w:rsidP="00F968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FA9A7F" w14:textId="77777777" w:rsidR="00F968A5" w:rsidRDefault="00F968A5" w:rsidP="00F968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05DE04" w14:textId="77777777" w:rsidR="00F968A5" w:rsidRDefault="00F968A5" w:rsidP="00F968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231E2A" w14:textId="77777777" w:rsidR="00F968A5" w:rsidRDefault="00F968A5" w:rsidP="00F968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48FB83" w14:textId="77777777" w:rsidR="00F968A5" w:rsidRDefault="00F968A5" w:rsidP="00F968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0AEE4A" w14:textId="4E1A71C1" w:rsidR="00F968A5" w:rsidRDefault="00F968A5" w:rsidP="0014635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 на 20</w:t>
      </w:r>
      <w:r w:rsidR="00F1240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-20</w:t>
      </w:r>
      <w:r w:rsidR="00F12408">
        <w:rPr>
          <w:rFonts w:ascii="Times New Roman" w:hAnsi="Times New Roman"/>
          <w:b/>
          <w:sz w:val="24"/>
          <w:szCs w:val="24"/>
        </w:rPr>
        <w:t>21</w:t>
      </w:r>
      <w:r>
        <w:rPr>
          <w:rFonts w:ascii="Times New Roman" w:hAnsi="Times New Roman"/>
          <w:b/>
          <w:sz w:val="24"/>
          <w:szCs w:val="24"/>
        </w:rPr>
        <w:t xml:space="preserve"> учебный год для 5-8 классов:</w:t>
      </w:r>
    </w:p>
    <w:p w14:paraId="05648E83" w14:textId="77777777" w:rsidR="00F968A5" w:rsidRDefault="00F968A5" w:rsidP="00F968A5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E4FCD7" w14:textId="77777777" w:rsidR="00F12408" w:rsidRDefault="00F12408" w:rsidP="00F12408">
      <w:pPr>
        <w:jc w:val="center"/>
        <w:rPr>
          <w:rFonts w:eastAsiaTheme="minorHAnsi"/>
          <w:b/>
          <w:lang w:eastAsia="en-US"/>
        </w:rPr>
      </w:pPr>
    </w:p>
    <w:p w14:paraId="0FC4C12A" w14:textId="77777777" w:rsidR="00F12408" w:rsidRDefault="00F12408" w:rsidP="00F12408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для 5-9 классов 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012"/>
        <w:gridCol w:w="1465"/>
        <w:gridCol w:w="1571"/>
        <w:gridCol w:w="760"/>
        <w:gridCol w:w="760"/>
        <w:gridCol w:w="760"/>
        <w:gridCol w:w="760"/>
        <w:gridCol w:w="760"/>
        <w:gridCol w:w="757"/>
      </w:tblGrid>
      <w:tr w:rsidR="00F12408" w14:paraId="1D942062" w14:textId="77777777" w:rsidTr="00F12408"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21E2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Направления деятельности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825D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Название рабочей программы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0A85" w14:textId="77777777" w:rsidR="00F12408" w:rsidRDefault="00F12408">
            <w:pPr>
              <w:jc w:val="center"/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ФИО руководителя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56E6" w14:textId="77777777" w:rsidR="00F12408" w:rsidRDefault="00F1240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часов в неделю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9371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Всего </w:t>
            </w:r>
          </w:p>
        </w:tc>
      </w:tr>
      <w:tr w:rsidR="00F12408" w14:paraId="4D62DD54" w14:textId="77777777" w:rsidTr="00F12408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0A45" w14:textId="77777777" w:rsidR="00F12408" w:rsidRDefault="00F12408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DB85" w14:textId="77777777" w:rsidR="00F12408" w:rsidRDefault="00F12408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37115" w14:textId="77777777" w:rsidR="00F12408" w:rsidRDefault="00F12408">
            <w:pPr>
              <w:suppressAutoHyphens w:val="0"/>
              <w:rPr>
                <w:b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FE88" w14:textId="77777777" w:rsidR="00F12408" w:rsidRDefault="00F1240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b/>
                <w:lang w:eastAsia="en-US"/>
              </w:rPr>
              <w:t>5 класс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8151" w14:textId="77777777" w:rsidR="00F12408" w:rsidRDefault="00F1240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 класс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FF6D" w14:textId="77777777" w:rsidR="00F12408" w:rsidRDefault="00F1240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 класс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F44E" w14:textId="77777777" w:rsidR="00F12408" w:rsidRDefault="00F1240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29FB" w14:textId="77777777" w:rsidR="00F12408" w:rsidRDefault="00F12408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9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4D44" w14:textId="77777777" w:rsidR="00F12408" w:rsidRDefault="00F12408">
            <w:pPr>
              <w:suppressAutoHyphens w:val="0"/>
              <w:rPr>
                <w:b/>
                <w:lang w:eastAsia="en-US"/>
              </w:rPr>
            </w:pPr>
          </w:p>
        </w:tc>
      </w:tr>
      <w:tr w:rsidR="00F12408" w14:paraId="2F1377A3" w14:textId="77777777" w:rsidTr="00F12408">
        <w:trPr>
          <w:trHeight w:val="56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BF1F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Духовно- нравственное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DFFC5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«Мой родной край»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DE8" w14:textId="77777777" w:rsidR="00F12408" w:rsidRDefault="00F12408">
            <w:pPr>
              <w:rPr>
                <w:lang w:eastAsia="en-US"/>
              </w:rPr>
            </w:pPr>
          </w:p>
          <w:p w14:paraId="2F0A11FE" w14:textId="77777777" w:rsidR="00F12408" w:rsidRDefault="00F124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Калинченко</w:t>
            </w:r>
            <w:proofErr w:type="spellEnd"/>
            <w:r>
              <w:rPr>
                <w:lang w:eastAsia="en-US"/>
              </w:rPr>
              <w:t xml:space="preserve"> В.С.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0668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820D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DE07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79F4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D17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5EB7" w14:textId="77777777" w:rsidR="00F12408" w:rsidRDefault="00F12408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</w:tr>
      <w:tr w:rsidR="00F12408" w14:paraId="31505019" w14:textId="77777777" w:rsidTr="00F12408">
        <w:trPr>
          <w:trHeight w:val="57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6416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 интеллектуальное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87E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«Финансовая грамотность»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B99" w14:textId="77777777" w:rsidR="00F12408" w:rsidRDefault="00F12408">
            <w:pPr>
              <w:suppressAutoHyphens w:val="0"/>
              <w:rPr>
                <w:lang w:eastAsia="en-US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64C5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A87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14:paraId="555F1963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DDD5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94F" w14:textId="77777777" w:rsidR="00F12408" w:rsidRDefault="00F12408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</w:tr>
      <w:tr w:rsidR="00F12408" w14:paraId="78E20DC3" w14:textId="77777777" w:rsidTr="00F1240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A76B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Спортивно- оздоровительное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B9FF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«Спортивные игры»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483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Кротова Е.В.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63E5" w14:textId="77777777" w:rsidR="00F12408" w:rsidRDefault="00F124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2BC5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F12408" w14:paraId="3AE2F74E" w14:textId="77777777" w:rsidTr="00F1240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F2F2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Социальное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E031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«ЮИД»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8D11" w14:textId="77777777" w:rsidR="00F12408" w:rsidRDefault="00F12408">
            <w:pPr>
              <w:rPr>
                <w:lang w:eastAsia="en-US"/>
              </w:rPr>
            </w:pPr>
            <w:r>
              <w:rPr>
                <w:lang w:eastAsia="en-US"/>
              </w:rPr>
              <w:t>Кротова Е.В.</w:t>
            </w: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BA24" w14:textId="77777777" w:rsidR="00F12408" w:rsidRDefault="00F1240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BF63" w14:textId="77777777" w:rsidR="00F12408" w:rsidRDefault="00F12408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F12408" w14:paraId="658DC5AD" w14:textId="77777777" w:rsidTr="00F1240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9F9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к финансированию: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8BE" w14:textId="77777777" w:rsidR="00F12408" w:rsidRDefault="00F12408">
            <w:pPr>
              <w:rPr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8F35" w14:textId="77777777" w:rsidR="00F12408" w:rsidRDefault="00F12408">
            <w:pPr>
              <w:rPr>
                <w:lang w:eastAsia="en-US"/>
              </w:rPr>
            </w:pPr>
          </w:p>
        </w:tc>
        <w:tc>
          <w:tcPr>
            <w:tcW w:w="4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CA75" w14:textId="77777777" w:rsidR="00F12408" w:rsidRDefault="00F12408">
            <w:pPr>
              <w:rPr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BB0D" w14:textId="77777777" w:rsidR="00F12408" w:rsidRDefault="00F124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</w:tbl>
    <w:p w14:paraId="0AE563AE" w14:textId="77777777" w:rsidR="00F12408" w:rsidRDefault="00F12408" w:rsidP="00F12408">
      <w:pPr>
        <w:tabs>
          <w:tab w:val="left" w:pos="2220"/>
          <w:tab w:val="right" w:pos="9819"/>
        </w:tabs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ab/>
      </w:r>
    </w:p>
    <w:p w14:paraId="1D2DB7EB" w14:textId="77777777" w:rsidR="00F12408" w:rsidRDefault="00F12408" w:rsidP="00F12408">
      <w:pPr>
        <w:tabs>
          <w:tab w:val="left" w:pos="2220"/>
          <w:tab w:val="right" w:pos="9819"/>
        </w:tabs>
        <w:spacing w:after="200" w:line="276" w:lineRule="auto"/>
        <w:rPr>
          <w:lang w:eastAsia="ru-RU"/>
        </w:rPr>
      </w:pPr>
      <w:r>
        <w:rPr>
          <w:rFonts w:eastAsiaTheme="minorHAnsi"/>
          <w:sz w:val="22"/>
          <w:szCs w:val="22"/>
          <w:lang w:eastAsia="en-US"/>
        </w:rPr>
        <w:tab/>
      </w:r>
      <w:r>
        <w:rPr>
          <w:rFonts w:eastAsiaTheme="minorHAnsi"/>
          <w:lang w:eastAsia="en-US"/>
        </w:rPr>
        <w:t>Директор школы  _____________ Е.Г. Иванова</w:t>
      </w:r>
    </w:p>
    <w:p w14:paraId="0CD09025" w14:textId="77777777" w:rsidR="00272F54" w:rsidRDefault="00272F54"/>
    <w:sectPr w:rsidR="0027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F0"/>
    <w:rsid w:val="000A23E4"/>
    <w:rsid w:val="00146357"/>
    <w:rsid w:val="00272F54"/>
    <w:rsid w:val="00361DF0"/>
    <w:rsid w:val="00503CF4"/>
    <w:rsid w:val="00F12408"/>
    <w:rsid w:val="00F9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6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68A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F968A5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F1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3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CF4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8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968A5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</w:rPr>
  </w:style>
  <w:style w:type="paragraph" w:styleId="a4">
    <w:name w:val="Normal (Web)"/>
    <w:basedOn w:val="a"/>
    <w:uiPriority w:val="99"/>
    <w:unhideWhenUsed/>
    <w:rsid w:val="00F968A5"/>
    <w:pPr>
      <w:suppressAutoHyphens w:val="0"/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F12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3CF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CF4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1188</Words>
  <Characters>6773</Characters>
  <Application>Microsoft Office Word</Application>
  <DocSecurity>0</DocSecurity>
  <Lines>56</Lines>
  <Paragraphs>15</Paragraphs>
  <ScaleCrop>false</ScaleCrop>
  <Company/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Галиева</dc:creator>
  <cp:keywords/>
  <dc:description/>
  <cp:lastModifiedBy>Виктория</cp:lastModifiedBy>
  <cp:revision>10</cp:revision>
  <dcterms:created xsi:type="dcterms:W3CDTF">2020-10-30T04:45:00Z</dcterms:created>
  <dcterms:modified xsi:type="dcterms:W3CDTF">2020-11-04T22:51:00Z</dcterms:modified>
</cp:coreProperties>
</file>